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F31046"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F31046"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C24748" w:rsidRPr="002C25B7" w:rsidTr="005D0F4A">
        <w:tc>
          <w:tcPr>
            <w:tcW w:w="1616" w:type="dxa"/>
          </w:tcPr>
          <w:p w:rsidR="00C24748" w:rsidRPr="002C25B7" w:rsidRDefault="00C24748" w:rsidP="00875196">
            <w:pPr>
              <w:pStyle w:val="Title"/>
              <w:jc w:val="left"/>
              <w:rPr>
                <w:b/>
                <w:color w:val="000000" w:themeColor="text1"/>
              </w:rPr>
            </w:pPr>
          </w:p>
        </w:tc>
        <w:tc>
          <w:tcPr>
            <w:tcW w:w="5863" w:type="dxa"/>
          </w:tcPr>
          <w:p w:rsidR="00C24748" w:rsidRPr="002C25B7" w:rsidRDefault="00C24748" w:rsidP="00875196">
            <w:pPr>
              <w:pStyle w:val="Title"/>
              <w:jc w:val="left"/>
              <w:rPr>
                <w:b/>
                <w:color w:val="000000" w:themeColor="text1"/>
              </w:rPr>
            </w:pPr>
          </w:p>
        </w:tc>
        <w:tc>
          <w:tcPr>
            <w:tcW w:w="1800" w:type="dxa"/>
          </w:tcPr>
          <w:p w:rsidR="00C24748" w:rsidRPr="002C25B7" w:rsidRDefault="00C24748" w:rsidP="00875196">
            <w:pPr>
              <w:pStyle w:val="Title"/>
              <w:ind w:left="-468" w:firstLine="468"/>
              <w:jc w:val="left"/>
              <w:rPr>
                <w:b/>
                <w:color w:val="000000" w:themeColor="text1"/>
              </w:rPr>
            </w:pPr>
            <w:r w:rsidRPr="002C25B7">
              <w:rPr>
                <w:b/>
                <w:color w:val="000000" w:themeColor="text1"/>
              </w:rPr>
              <w:t>Semester      :</w:t>
            </w:r>
          </w:p>
        </w:tc>
        <w:tc>
          <w:tcPr>
            <w:tcW w:w="1890" w:type="dxa"/>
          </w:tcPr>
          <w:p w:rsidR="00C24748" w:rsidRPr="00C50A4A" w:rsidRDefault="00C24748" w:rsidP="002729DC">
            <w:pPr>
              <w:pStyle w:val="Title"/>
              <w:jc w:val="left"/>
              <w:rPr>
                <w:b/>
                <w:color w:val="000000" w:themeColor="text1"/>
              </w:rPr>
            </w:pPr>
            <w:r w:rsidRPr="00C50A4A">
              <w:rPr>
                <w:b/>
                <w:color w:val="000000" w:themeColor="text1"/>
              </w:rPr>
              <w:t>2016-17 ODD</w:t>
            </w:r>
          </w:p>
        </w:tc>
      </w:tr>
      <w:tr w:rsidR="00C24748" w:rsidRPr="002C25B7" w:rsidTr="005D0F4A">
        <w:tc>
          <w:tcPr>
            <w:tcW w:w="1616" w:type="dxa"/>
          </w:tcPr>
          <w:p w:rsidR="00C24748" w:rsidRPr="002C25B7" w:rsidRDefault="00C24748" w:rsidP="00875196">
            <w:pPr>
              <w:pStyle w:val="Title"/>
              <w:jc w:val="left"/>
              <w:rPr>
                <w:b/>
                <w:color w:val="000000" w:themeColor="text1"/>
              </w:rPr>
            </w:pPr>
            <w:r w:rsidRPr="002C25B7">
              <w:rPr>
                <w:b/>
                <w:color w:val="000000" w:themeColor="text1"/>
              </w:rPr>
              <w:t>Code           :</w:t>
            </w:r>
          </w:p>
        </w:tc>
        <w:tc>
          <w:tcPr>
            <w:tcW w:w="5863" w:type="dxa"/>
          </w:tcPr>
          <w:p w:rsidR="00C24748" w:rsidRPr="002C25B7" w:rsidRDefault="00C24748" w:rsidP="00875196">
            <w:pPr>
              <w:pStyle w:val="Title"/>
              <w:jc w:val="left"/>
              <w:rPr>
                <w:b/>
                <w:color w:val="000000" w:themeColor="text1"/>
              </w:rPr>
            </w:pPr>
            <w:r w:rsidRPr="002C25B7">
              <w:rPr>
                <w:b/>
                <w:color w:val="000000" w:themeColor="text1"/>
              </w:rPr>
              <w:t>13CE101</w:t>
            </w:r>
          </w:p>
        </w:tc>
        <w:tc>
          <w:tcPr>
            <w:tcW w:w="1800" w:type="dxa"/>
          </w:tcPr>
          <w:p w:rsidR="00C24748" w:rsidRPr="002C25B7" w:rsidRDefault="00C24748" w:rsidP="00875196">
            <w:pPr>
              <w:pStyle w:val="Title"/>
              <w:jc w:val="left"/>
              <w:rPr>
                <w:b/>
                <w:color w:val="000000" w:themeColor="text1"/>
              </w:rPr>
            </w:pPr>
            <w:r w:rsidRPr="002C25B7">
              <w:rPr>
                <w:b/>
                <w:color w:val="000000" w:themeColor="text1"/>
              </w:rPr>
              <w:t>Duration      :</w:t>
            </w:r>
          </w:p>
        </w:tc>
        <w:tc>
          <w:tcPr>
            <w:tcW w:w="1890" w:type="dxa"/>
          </w:tcPr>
          <w:p w:rsidR="00C24748" w:rsidRPr="002C25B7" w:rsidRDefault="00C24748" w:rsidP="00875196">
            <w:pPr>
              <w:pStyle w:val="Title"/>
              <w:jc w:val="left"/>
              <w:rPr>
                <w:b/>
                <w:color w:val="000000" w:themeColor="text1"/>
              </w:rPr>
            </w:pPr>
            <w:r w:rsidRPr="002C25B7">
              <w:rPr>
                <w:b/>
                <w:color w:val="000000" w:themeColor="text1"/>
              </w:rPr>
              <w:t>3hrs</w:t>
            </w:r>
          </w:p>
        </w:tc>
      </w:tr>
      <w:tr w:rsidR="00C24748" w:rsidRPr="002C25B7" w:rsidTr="005D0F4A">
        <w:tc>
          <w:tcPr>
            <w:tcW w:w="1616" w:type="dxa"/>
          </w:tcPr>
          <w:p w:rsidR="00C24748" w:rsidRPr="002C25B7" w:rsidRDefault="00C24748" w:rsidP="00875196">
            <w:pPr>
              <w:pStyle w:val="Title"/>
              <w:jc w:val="left"/>
              <w:rPr>
                <w:b/>
                <w:color w:val="000000" w:themeColor="text1"/>
              </w:rPr>
            </w:pPr>
            <w:r w:rsidRPr="002C25B7">
              <w:rPr>
                <w:b/>
                <w:color w:val="000000" w:themeColor="text1"/>
              </w:rPr>
              <w:t xml:space="preserve">Sub. </w:t>
            </w:r>
            <w:proofErr w:type="gramStart"/>
            <w:r w:rsidRPr="002C25B7">
              <w:rPr>
                <w:b/>
                <w:color w:val="000000" w:themeColor="text1"/>
              </w:rPr>
              <w:t>Name :</w:t>
            </w:r>
            <w:proofErr w:type="gramEnd"/>
          </w:p>
        </w:tc>
        <w:tc>
          <w:tcPr>
            <w:tcW w:w="5863" w:type="dxa"/>
          </w:tcPr>
          <w:p w:rsidR="00C24748" w:rsidRPr="002C25B7" w:rsidRDefault="00C24748" w:rsidP="00875196">
            <w:pPr>
              <w:pStyle w:val="Title"/>
              <w:jc w:val="left"/>
              <w:rPr>
                <w:b/>
                <w:color w:val="000000" w:themeColor="text1"/>
              </w:rPr>
            </w:pPr>
            <w:r w:rsidRPr="002C25B7">
              <w:rPr>
                <w:b/>
                <w:color w:val="000000" w:themeColor="text1"/>
                <w:szCs w:val="24"/>
              </w:rPr>
              <w:t>BASIC CIVIL ENGINEERING</w:t>
            </w:r>
            <w:r w:rsidRPr="002C25B7">
              <w:rPr>
                <w:b/>
                <w:color w:val="000000" w:themeColor="text1"/>
              </w:rPr>
              <w:t xml:space="preserve"> </w:t>
            </w:r>
          </w:p>
        </w:tc>
        <w:tc>
          <w:tcPr>
            <w:tcW w:w="1800" w:type="dxa"/>
          </w:tcPr>
          <w:p w:rsidR="00C24748" w:rsidRPr="002C25B7" w:rsidRDefault="00C24748" w:rsidP="00875196">
            <w:pPr>
              <w:pStyle w:val="Title"/>
              <w:jc w:val="left"/>
              <w:rPr>
                <w:b/>
                <w:color w:val="000000" w:themeColor="text1"/>
              </w:rPr>
            </w:pPr>
            <w:r w:rsidRPr="002C25B7">
              <w:rPr>
                <w:b/>
                <w:color w:val="000000" w:themeColor="text1"/>
              </w:rPr>
              <w:t xml:space="preserve">Max. </w:t>
            </w:r>
            <w:proofErr w:type="gramStart"/>
            <w:r w:rsidRPr="002C25B7">
              <w:rPr>
                <w:b/>
                <w:color w:val="000000" w:themeColor="text1"/>
              </w:rPr>
              <w:t>marks :</w:t>
            </w:r>
            <w:proofErr w:type="gramEnd"/>
          </w:p>
        </w:tc>
        <w:tc>
          <w:tcPr>
            <w:tcW w:w="1890" w:type="dxa"/>
          </w:tcPr>
          <w:p w:rsidR="00C24748" w:rsidRPr="002C25B7" w:rsidRDefault="00C24748" w:rsidP="00875196">
            <w:pPr>
              <w:pStyle w:val="Title"/>
              <w:jc w:val="left"/>
              <w:rPr>
                <w:b/>
                <w:color w:val="000000" w:themeColor="text1"/>
              </w:rPr>
            </w:pPr>
            <w:r w:rsidRPr="002C25B7">
              <w:rPr>
                <w:b/>
                <w:color w:val="000000" w:themeColor="text1"/>
              </w:rPr>
              <w:t>100</w:t>
            </w:r>
          </w:p>
        </w:tc>
      </w:tr>
    </w:tbl>
    <w:p w:rsidR="005527A4" w:rsidRDefault="00F31046" w:rsidP="005527A4">
      <w:pPr>
        <w:pStyle w:val="Title"/>
        <w:jc w:val="left"/>
        <w:rPr>
          <w:b/>
        </w:rPr>
      </w:pPr>
      <w:r>
        <w:rPr>
          <w:b/>
          <w:noProof/>
        </w:rPr>
        <w:pict>
          <v:line id="_x0000_s1039" style="position:absolute;z-index:251659776;mso-position-horizontal-relative:text;mso-position-vertical-relative:text" from="-2.25pt,11.2pt" to="552.75pt,11.2pt"/>
        </w:pict>
      </w:r>
    </w:p>
    <w:p w:rsidR="005527A4" w:rsidRDefault="005527A4" w:rsidP="00C24748">
      <w:pPr>
        <w:jc w:val="center"/>
        <w:rPr>
          <w:b/>
          <w:u w:val="single"/>
        </w:rPr>
      </w:pPr>
      <w:r w:rsidRPr="004C0F5A">
        <w:rPr>
          <w:b/>
          <w:u w:val="single"/>
        </w:rPr>
        <w:t>ANSWER ALL QUESTIONS</w:t>
      </w:r>
      <w:r>
        <w:rPr>
          <w:b/>
          <w:u w:val="single"/>
        </w:rPr>
        <w:t xml:space="preserve"> (5 x 20 = 100 Marks)</w:t>
      </w:r>
    </w:p>
    <w:tbl>
      <w:tblPr>
        <w:tblW w:w="1099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28"/>
        <w:gridCol w:w="656"/>
        <w:gridCol w:w="7984"/>
        <w:gridCol w:w="1080"/>
        <w:gridCol w:w="720"/>
      </w:tblGrid>
      <w:tr w:rsidR="005D0F4A" w:rsidRPr="004725CA" w:rsidTr="00850222">
        <w:trPr>
          <w:trHeight w:val="6"/>
        </w:trPr>
        <w:tc>
          <w:tcPr>
            <w:tcW w:w="530" w:type="dxa"/>
            <w:shd w:val="clear" w:color="auto" w:fill="auto"/>
          </w:tcPr>
          <w:p w:rsidR="005D0F4A" w:rsidRPr="00C24748" w:rsidRDefault="005D0F4A" w:rsidP="00875196">
            <w:pPr>
              <w:jc w:val="center"/>
              <w:rPr>
                <w:b/>
                <w:sz w:val="20"/>
                <w:szCs w:val="20"/>
              </w:rPr>
            </w:pPr>
            <w:r w:rsidRPr="00C24748">
              <w:rPr>
                <w:b/>
                <w:sz w:val="20"/>
                <w:szCs w:val="20"/>
              </w:rPr>
              <w:t>Q. No</w:t>
            </w:r>
          </w:p>
        </w:tc>
        <w:tc>
          <w:tcPr>
            <w:tcW w:w="684" w:type="dxa"/>
            <w:gridSpan w:val="2"/>
            <w:shd w:val="clear" w:color="auto" w:fill="auto"/>
          </w:tcPr>
          <w:p w:rsidR="005D0F4A" w:rsidRPr="00C24748" w:rsidRDefault="005D0F4A" w:rsidP="00875196">
            <w:pPr>
              <w:jc w:val="center"/>
              <w:rPr>
                <w:b/>
                <w:sz w:val="20"/>
                <w:szCs w:val="20"/>
              </w:rPr>
            </w:pPr>
            <w:r w:rsidRPr="00C24748">
              <w:rPr>
                <w:b/>
                <w:sz w:val="20"/>
                <w:szCs w:val="20"/>
              </w:rPr>
              <w:t>Sub Div.</w:t>
            </w:r>
          </w:p>
        </w:tc>
        <w:tc>
          <w:tcPr>
            <w:tcW w:w="7984" w:type="dxa"/>
            <w:shd w:val="clear" w:color="auto" w:fill="auto"/>
          </w:tcPr>
          <w:p w:rsidR="005D0F4A" w:rsidRPr="00C24748" w:rsidRDefault="005D0F4A" w:rsidP="00875196">
            <w:pPr>
              <w:jc w:val="center"/>
              <w:rPr>
                <w:b/>
                <w:sz w:val="20"/>
                <w:szCs w:val="20"/>
              </w:rPr>
            </w:pPr>
            <w:r w:rsidRPr="00C24748">
              <w:rPr>
                <w:b/>
                <w:sz w:val="20"/>
                <w:szCs w:val="20"/>
              </w:rPr>
              <w:t>Questions</w:t>
            </w:r>
          </w:p>
        </w:tc>
        <w:tc>
          <w:tcPr>
            <w:tcW w:w="1080" w:type="dxa"/>
            <w:shd w:val="clear" w:color="auto" w:fill="auto"/>
          </w:tcPr>
          <w:p w:rsidR="005D0F4A" w:rsidRPr="00C24748" w:rsidRDefault="005D0F4A" w:rsidP="00875196">
            <w:pPr>
              <w:jc w:val="center"/>
              <w:rPr>
                <w:b/>
                <w:sz w:val="20"/>
                <w:szCs w:val="20"/>
              </w:rPr>
            </w:pPr>
            <w:r w:rsidRPr="00C24748">
              <w:rPr>
                <w:b/>
                <w:sz w:val="20"/>
                <w:szCs w:val="20"/>
              </w:rPr>
              <w:t xml:space="preserve">Course </w:t>
            </w:r>
          </w:p>
          <w:p w:rsidR="005D0F4A" w:rsidRPr="00C24748" w:rsidRDefault="005D0F4A" w:rsidP="00875196">
            <w:pPr>
              <w:jc w:val="center"/>
              <w:rPr>
                <w:b/>
                <w:sz w:val="20"/>
                <w:szCs w:val="20"/>
              </w:rPr>
            </w:pPr>
            <w:r w:rsidRPr="00C24748">
              <w:rPr>
                <w:b/>
                <w:sz w:val="20"/>
                <w:szCs w:val="20"/>
              </w:rPr>
              <w:t>Outcome</w:t>
            </w:r>
          </w:p>
        </w:tc>
        <w:tc>
          <w:tcPr>
            <w:tcW w:w="720" w:type="dxa"/>
            <w:shd w:val="clear" w:color="auto" w:fill="auto"/>
          </w:tcPr>
          <w:p w:rsidR="005D0F4A" w:rsidRPr="00C24748" w:rsidRDefault="005D0F4A" w:rsidP="00875196">
            <w:pPr>
              <w:ind w:left="542" w:right="-90" w:hanging="542"/>
              <w:jc w:val="center"/>
              <w:rPr>
                <w:b/>
                <w:sz w:val="20"/>
                <w:szCs w:val="20"/>
              </w:rPr>
            </w:pPr>
            <w:r w:rsidRPr="00C24748">
              <w:rPr>
                <w:b/>
                <w:sz w:val="20"/>
                <w:szCs w:val="20"/>
              </w:rPr>
              <w:t>Marks</w:t>
            </w:r>
          </w:p>
        </w:tc>
      </w:tr>
      <w:tr w:rsidR="005D0F4A" w:rsidRPr="00EF5853" w:rsidTr="00850222">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BB76EE" w:rsidP="002C25B7">
            <w:pPr>
              <w:jc w:val="both"/>
            </w:pPr>
            <w:r w:rsidRPr="005E15BB">
              <w:t>A series of offsets were taken from a chain line</w:t>
            </w:r>
            <w:r>
              <w:t xml:space="preserve"> to a curved boundary line at a regular </w:t>
            </w:r>
            <w:r w:rsidRPr="005E15BB">
              <w:t xml:space="preserve">interval of 10 </w:t>
            </w:r>
            <w:proofErr w:type="spellStart"/>
            <w:r w:rsidRPr="005E15BB">
              <w:t>metres</w:t>
            </w:r>
            <w:proofErr w:type="spellEnd"/>
            <w:r w:rsidRPr="005E15BB">
              <w:t xml:space="preserve">. The length </w:t>
            </w:r>
            <w:r>
              <w:t>of the offsets are 2.6</w:t>
            </w:r>
            <w:r w:rsidRPr="005E15BB">
              <w:t xml:space="preserve"> , 3</w:t>
            </w:r>
            <w:r>
              <w:t>.7</w:t>
            </w:r>
            <w:r w:rsidRPr="005E15BB">
              <w:t xml:space="preserve"> m, </w:t>
            </w:r>
            <w:r>
              <w:t>4</w:t>
            </w:r>
            <w:r w:rsidRPr="005E15BB">
              <w:t xml:space="preserve">.8 m, </w:t>
            </w:r>
            <w:r>
              <w:t>3.1</w:t>
            </w:r>
            <w:r w:rsidRPr="005E15BB">
              <w:t xml:space="preserve"> m, 1</w:t>
            </w:r>
            <w:r>
              <w:t>.6 m, 7.85</w:t>
            </w:r>
            <w:r w:rsidRPr="005E15BB">
              <w:t xml:space="preserve"> m,3.9</w:t>
            </w:r>
            <w:r>
              <w:t xml:space="preserve"> m, 4.5</w:t>
            </w:r>
            <w:r w:rsidRPr="005E15BB">
              <w:t xml:space="preserve"> m, and 5.8 m. Find the area of strip between chain line and boundary line by Trapezoidal Rule and Simpson’s Rule.</w:t>
            </w:r>
          </w:p>
        </w:tc>
        <w:tc>
          <w:tcPr>
            <w:tcW w:w="1080" w:type="dxa"/>
            <w:shd w:val="clear" w:color="auto" w:fill="auto"/>
          </w:tcPr>
          <w:p w:rsidR="005D0F4A" w:rsidRPr="00875196" w:rsidRDefault="00BB76EE" w:rsidP="00875196">
            <w:pPr>
              <w:jc w:val="center"/>
              <w:rPr>
                <w:sz w:val="22"/>
                <w:szCs w:val="22"/>
              </w:rPr>
            </w:pPr>
            <w:r>
              <w:rPr>
                <w:sz w:val="22"/>
                <w:szCs w:val="22"/>
              </w:rPr>
              <w:t>CO1</w:t>
            </w:r>
          </w:p>
        </w:tc>
        <w:tc>
          <w:tcPr>
            <w:tcW w:w="720" w:type="dxa"/>
            <w:shd w:val="clear" w:color="auto" w:fill="auto"/>
          </w:tcPr>
          <w:p w:rsidR="005D0F4A" w:rsidRPr="005814FF" w:rsidRDefault="005814FF" w:rsidP="002C25B7">
            <w:pPr>
              <w:jc w:val="center"/>
            </w:pPr>
            <w:r w:rsidRPr="005814FF">
              <w:t>1</w:t>
            </w:r>
            <w:r w:rsidR="00BB76EE">
              <w:t>0</w:t>
            </w:r>
          </w:p>
        </w:tc>
      </w:tr>
      <w:tr w:rsidR="005D0F4A" w:rsidRPr="00EF5853" w:rsidTr="00850222">
        <w:trPr>
          <w:trHeight w:val="2"/>
        </w:trPr>
        <w:tc>
          <w:tcPr>
            <w:tcW w:w="530" w:type="dxa"/>
            <w:vMerge/>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BB76EE" w:rsidP="002C25B7">
            <w:pPr>
              <w:jc w:val="both"/>
            </w:pPr>
            <w:r>
              <w:t>Explain the scope</w:t>
            </w:r>
            <w:r w:rsidR="0065329F">
              <w:t xml:space="preserve"> &amp; Function</w:t>
            </w:r>
            <w:r w:rsidRPr="00CE6D56">
              <w:t xml:space="preserve"> of Civil engineers in detail.</w:t>
            </w:r>
          </w:p>
        </w:tc>
        <w:tc>
          <w:tcPr>
            <w:tcW w:w="1080" w:type="dxa"/>
            <w:shd w:val="clear" w:color="auto" w:fill="auto"/>
          </w:tcPr>
          <w:p w:rsidR="005D0F4A" w:rsidRPr="00875196" w:rsidRDefault="00BB76EE" w:rsidP="00875196">
            <w:pPr>
              <w:jc w:val="center"/>
              <w:rPr>
                <w:sz w:val="22"/>
                <w:szCs w:val="22"/>
              </w:rPr>
            </w:pPr>
            <w:r>
              <w:rPr>
                <w:sz w:val="22"/>
                <w:szCs w:val="22"/>
              </w:rPr>
              <w:t>CO1</w:t>
            </w:r>
          </w:p>
        </w:tc>
        <w:tc>
          <w:tcPr>
            <w:tcW w:w="720" w:type="dxa"/>
            <w:shd w:val="clear" w:color="auto" w:fill="auto"/>
          </w:tcPr>
          <w:p w:rsidR="005D0F4A" w:rsidRPr="005814FF" w:rsidRDefault="00BB76EE" w:rsidP="002C25B7">
            <w:pPr>
              <w:jc w:val="center"/>
            </w:pPr>
            <w:r>
              <w:t>10</w:t>
            </w:r>
          </w:p>
        </w:tc>
      </w:tr>
      <w:tr w:rsidR="00DE0497" w:rsidRPr="00EF5853" w:rsidTr="00850222">
        <w:trPr>
          <w:trHeight w:val="4"/>
        </w:trPr>
        <w:tc>
          <w:tcPr>
            <w:tcW w:w="10998" w:type="dxa"/>
            <w:gridSpan w:val="6"/>
            <w:shd w:val="clear" w:color="auto" w:fill="auto"/>
          </w:tcPr>
          <w:p w:rsidR="00DE0497" w:rsidRPr="005814FF" w:rsidRDefault="00DE0497" w:rsidP="002C25B7">
            <w:pPr>
              <w:jc w:val="center"/>
            </w:pPr>
            <w:r w:rsidRPr="005814FF">
              <w:t>(OR)</w:t>
            </w:r>
          </w:p>
        </w:tc>
      </w:tr>
      <w:tr w:rsidR="005D0F4A" w:rsidRPr="00EF5853" w:rsidTr="00850222">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65329F" w:rsidP="002C25B7">
            <w:pPr>
              <w:jc w:val="both"/>
            </w:pPr>
            <w:r>
              <w:t xml:space="preserve">A </w:t>
            </w:r>
            <w:r w:rsidR="00BB76EE" w:rsidRPr="00AB43ED">
              <w:t>series of offsets were taken from a chain line to a curved boundary line at regular interval of 10m.The length of the offsets are 2.2m, 1.4m, 2.8m, 2.2m, 2.6m, 4m, 3.2m, 3.4m and 3.8m.Find the area of the strip between chain line and boundary line by all the available methods</w:t>
            </w:r>
            <w:r w:rsidR="00BB76EE">
              <w:t>.</w:t>
            </w:r>
          </w:p>
        </w:tc>
        <w:tc>
          <w:tcPr>
            <w:tcW w:w="1080" w:type="dxa"/>
            <w:shd w:val="clear" w:color="auto" w:fill="auto"/>
          </w:tcPr>
          <w:p w:rsidR="005D0F4A" w:rsidRPr="00875196" w:rsidRDefault="00BB76EE" w:rsidP="00875196">
            <w:pPr>
              <w:jc w:val="center"/>
              <w:rPr>
                <w:sz w:val="22"/>
                <w:szCs w:val="22"/>
              </w:rPr>
            </w:pPr>
            <w:r>
              <w:rPr>
                <w:sz w:val="22"/>
                <w:szCs w:val="22"/>
              </w:rPr>
              <w:t>CO1</w:t>
            </w:r>
          </w:p>
        </w:tc>
        <w:tc>
          <w:tcPr>
            <w:tcW w:w="720" w:type="dxa"/>
            <w:shd w:val="clear" w:color="auto" w:fill="auto"/>
          </w:tcPr>
          <w:p w:rsidR="005D0F4A" w:rsidRPr="005814FF" w:rsidRDefault="00BB76EE" w:rsidP="002C25B7">
            <w:pPr>
              <w:jc w:val="center"/>
            </w:pPr>
            <w:r>
              <w:t>10</w:t>
            </w:r>
          </w:p>
        </w:tc>
      </w:tr>
      <w:tr w:rsidR="005D0F4A" w:rsidRPr="00EF5853" w:rsidTr="00850222">
        <w:trPr>
          <w:trHeight w:val="2"/>
        </w:trPr>
        <w:tc>
          <w:tcPr>
            <w:tcW w:w="530" w:type="dxa"/>
            <w:vMerge/>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875196">
            <w:pPr>
              <w:jc w:val="center"/>
            </w:pPr>
            <w:r w:rsidRPr="00EF5853">
              <w:t>b.</w:t>
            </w:r>
          </w:p>
        </w:tc>
        <w:tc>
          <w:tcPr>
            <w:tcW w:w="7984" w:type="dxa"/>
            <w:shd w:val="clear" w:color="auto" w:fill="auto"/>
          </w:tcPr>
          <w:p w:rsidR="002C25B7" w:rsidRPr="00EF5853" w:rsidRDefault="00BB76EE" w:rsidP="002C25B7">
            <w:pPr>
              <w:jc w:val="both"/>
            </w:pPr>
            <w:r w:rsidRPr="00AB43ED">
              <w:t>List out the characteristics of the following building materials a)</w:t>
            </w:r>
            <w:r>
              <w:t xml:space="preserve"> </w:t>
            </w:r>
            <w:r w:rsidRPr="00AB43ED">
              <w:t>Bricks</w:t>
            </w:r>
            <w:r>
              <w:t xml:space="preserve"> </w:t>
            </w:r>
            <w:r w:rsidRPr="00AB43ED">
              <w:t xml:space="preserve">  b) Timber</w:t>
            </w:r>
            <w:r w:rsidR="002C25B7">
              <w:t>.</w:t>
            </w:r>
          </w:p>
        </w:tc>
        <w:tc>
          <w:tcPr>
            <w:tcW w:w="1080" w:type="dxa"/>
            <w:shd w:val="clear" w:color="auto" w:fill="auto"/>
          </w:tcPr>
          <w:p w:rsidR="005D0F4A" w:rsidRPr="00875196" w:rsidRDefault="00BB76EE" w:rsidP="00875196">
            <w:pPr>
              <w:jc w:val="center"/>
              <w:rPr>
                <w:sz w:val="22"/>
                <w:szCs w:val="22"/>
              </w:rPr>
            </w:pPr>
            <w:r>
              <w:rPr>
                <w:sz w:val="22"/>
                <w:szCs w:val="22"/>
              </w:rPr>
              <w:t>CO1</w:t>
            </w:r>
          </w:p>
        </w:tc>
        <w:tc>
          <w:tcPr>
            <w:tcW w:w="720" w:type="dxa"/>
            <w:shd w:val="clear" w:color="auto" w:fill="auto"/>
          </w:tcPr>
          <w:p w:rsidR="005D0F4A" w:rsidRDefault="00BB76EE" w:rsidP="002C25B7">
            <w:pPr>
              <w:jc w:val="center"/>
            </w:pPr>
            <w:r>
              <w:t>10</w:t>
            </w:r>
          </w:p>
          <w:p w:rsidR="00B605C2" w:rsidRDefault="00B605C2" w:rsidP="002C25B7">
            <w:pPr>
              <w:jc w:val="center"/>
            </w:pPr>
          </w:p>
          <w:p w:rsidR="00B605C2" w:rsidRPr="005814FF" w:rsidRDefault="00B605C2" w:rsidP="002C25B7">
            <w:pPr>
              <w:jc w:val="center"/>
            </w:pPr>
          </w:p>
        </w:tc>
      </w:tr>
      <w:tr w:rsidR="005D0F4A" w:rsidRPr="00EF5853" w:rsidTr="00850222">
        <w:trPr>
          <w:trHeight w:val="4"/>
        </w:trPr>
        <w:tc>
          <w:tcPr>
            <w:tcW w:w="530" w:type="dxa"/>
            <w:shd w:val="clear" w:color="auto" w:fill="auto"/>
          </w:tcPr>
          <w:p w:rsidR="005D0F4A" w:rsidRPr="00EF5853" w:rsidRDefault="005D0F4A" w:rsidP="00875196">
            <w:pPr>
              <w:jc w:val="center"/>
            </w:pPr>
            <w:r w:rsidRPr="00EF5853">
              <w:t>3.</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BB76EE" w:rsidP="002C25B7">
            <w:pPr>
              <w:jc w:val="both"/>
            </w:pPr>
            <w:r w:rsidRPr="00BB76EE">
              <w:rPr>
                <w:color w:val="000000" w:themeColor="text1"/>
              </w:rPr>
              <w:t>Explain</w:t>
            </w:r>
            <w:r w:rsidRPr="00C83A4C">
              <w:rPr>
                <w:color w:val="000000" w:themeColor="text1"/>
              </w:rPr>
              <w:t xml:space="preserve"> with neat diagram about </w:t>
            </w:r>
            <w:proofErr w:type="gramStart"/>
            <w:r w:rsidRPr="00C83A4C">
              <w:rPr>
                <w:color w:val="000000" w:themeColor="text1"/>
              </w:rPr>
              <w:t>Mat  foundation</w:t>
            </w:r>
            <w:proofErr w:type="gramEnd"/>
            <w:r w:rsidRPr="00C83A4C">
              <w:rPr>
                <w:color w:val="000000" w:themeColor="text1"/>
              </w:rPr>
              <w:t xml:space="preserve"> , Pile foundation and spread footing.</w:t>
            </w:r>
          </w:p>
        </w:tc>
        <w:tc>
          <w:tcPr>
            <w:tcW w:w="1080" w:type="dxa"/>
            <w:shd w:val="clear" w:color="auto" w:fill="auto"/>
          </w:tcPr>
          <w:p w:rsidR="005D0F4A" w:rsidRPr="00875196" w:rsidRDefault="009C76E6" w:rsidP="00875196">
            <w:pPr>
              <w:jc w:val="center"/>
              <w:rPr>
                <w:sz w:val="22"/>
                <w:szCs w:val="22"/>
              </w:rPr>
            </w:pPr>
            <w:r>
              <w:rPr>
                <w:sz w:val="22"/>
                <w:szCs w:val="22"/>
              </w:rPr>
              <w:t>CO1</w:t>
            </w:r>
          </w:p>
        </w:tc>
        <w:tc>
          <w:tcPr>
            <w:tcW w:w="720" w:type="dxa"/>
            <w:shd w:val="clear" w:color="auto" w:fill="auto"/>
          </w:tcPr>
          <w:p w:rsidR="005D0F4A" w:rsidRPr="005814FF" w:rsidRDefault="009C76E6" w:rsidP="002C25B7">
            <w:pPr>
              <w:jc w:val="center"/>
            </w:pPr>
            <w:r>
              <w:t>10</w:t>
            </w:r>
          </w:p>
        </w:tc>
      </w:tr>
      <w:tr w:rsidR="005D0F4A" w:rsidRPr="00EF5853" w:rsidTr="00850222">
        <w:trPr>
          <w:trHeight w:val="4"/>
        </w:trPr>
        <w:tc>
          <w:tcPr>
            <w:tcW w:w="530" w:type="dxa"/>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9C76E6" w:rsidP="002C25B7">
            <w:pPr>
              <w:jc w:val="both"/>
            </w:pPr>
            <w:r w:rsidRPr="009C76E6">
              <w:rPr>
                <w:color w:val="000000" w:themeColor="text1"/>
              </w:rPr>
              <w:t>Explain</w:t>
            </w:r>
            <w:r w:rsidRPr="00C83A4C">
              <w:rPr>
                <w:color w:val="000000" w:themeColor="text1"/>
              </w:rPr>
              <w:t xml:space="preserve"> different bonds in brick masonry with sketch</w:t>
            </w:r>
            <w:r w:rsidR="002C25B7">
              <w:rPr>
                <w:color w:val="000000" w:themeColor="text1"/>
              </w:rPr>
              <w:t>.</w:t>
            </w:r>
          </w:p>
        </w:tc>
        <w:tc>
          <w:tcPr>
            <w:tcW w:w="1080" w:type="dxa"/>
            <w:shd w:val="clear" w:color="auto" w:fill="auto"/>
          </w:tcPr>
          <w:p w:rsidR="005D0F4A" w:rsidRPr="00875196" w:rsidRDefault="009C76E6" w:rsidP="00875196">
            <w:pPr>
              <w:jc w:val="center"/>
              <w:rPr>
                <w:sz w:val="22"/>
                <w:szCs w:val="22"/>
              </w:rPr>
            </w:pPr>
            <w:r>
              <w:rPr>
                <w:sz w:val="22"/>
                <w:szCs w:val="22"/>
              </w:rPr>
              <w:t>CO1</w:t>
            </w:r>
          </w:p>
        </w:tc>
        <w:tc>
          <w:tcPr>
            <w:tcW w:w="720" w:type="dxa"/>
            <w:shd w:val="clear" w:color="auto" w:fill="auto"/>
          </w:tcPr>
          <w:p w:rsidR="005D0F4A" w:rsidRPr="005814FF" w:rsidRDefault="009C76E6" w:rsidP="002C25B7">
            <w:pPr>
              <w:jc w:val="center"/>
            </w:pPr>
            <w:r>
              <w:t>10</w:t>
            </w:r>
          </w:p>
        </w:tc>
      </w:tr>
      <w:tr w:rsidR="00DE0497" w:rsidRPr="00EF5853" w:rsidTr="00850222">
        <w:trPr>
          <w:trHeight w:val="4"/>
        </w:trPr>
        <w:tc>
          <w:tcPr>
            <w:tcW w:w="10998" w:type="dxa"/>
            <w:gridSpan w:val="6"/>
            <w:shd w:val="clear" w:color="auto" w:fill="auto"/>
          </w:tcPr>
          <w:p w:rsidR="00DE0497" w:rsidRPr="005814FF" w:rsidRDefault="00DE0497" w:rsidP="002C25B7">
            <w:pPr>
              <w:jc w:val="center"/>
            </w:pPr>
            <w:r w:rsidRPr="005814FF">
              <w:t>(OR)</w:t>
            </w:r>
          </w:p>
        </w:tc>
      </w:tr>
      <w:tr w:rsidR="005D0F4A" w:rsidRPr="00EF5853" w:rsidTr="00850222">
        <w:trPr>
          <w:trHeight w:val="4"/>
        </w:trPr>
        <w:tc>
          <w:tcPr>
            <w:tcW w:w="558" w:type="dxa"/>
            <w:gridSpan w:val="2"/>
            <w:shd w:val="clear" w:color="auto" w:fill="auto"/>
          </w:tcPr>
          <w:p w:rsidR="005D0F4A" w:rsidRPr="00EF5853" w:rsidRDefault="005D0F4A" w:rsidP="00875196">
            <w:pPr>
              <w:jc w:val="center"/>
            </w:pPr>
            <w:r w:rsidRPr="00EF5853">
              <w:t>4.</w:t>
            </w:r>
          </w:p>
        </w:tc>
        <w:tc>
          <w:tcPr>
            <w:tcW w:w="656" w:type="dxa"/>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65329F" w:rsidP="002C25B7">
            <w:pPr>
              <w:jc w:val="both"/>
            </w:pPr>
            <w:r w:rsidRPr="009B7029">
              <w:t>Explain</w:t>
            </w:r>
            <w:r w:rsidRPr="00DA5316">
              <w:t xml:space="preserve"> the classification of beams </w:t>
            </w:r>
            <w:r>
              <w:t xml:space="preserve">and columns </w:t>
            </w:r>
            <w:r w:rsidRPr="00DA5316">
              <w:t>with neat sketch</w:t>
            </w:r>
            <w:r w:rsidRPr="00EF5853">
              <w:t xml:space="preserve"> </w:t>
            </w:r>
          </w:p>
        </w:tc>
        <w:tc>
          <w:tcPr>
            <w:tcW w:w="1080" w:type="dxa"/>
            <w:shd w:val="clear" w:color="auto" w:fill="auto"/>
          </w:tcPr>
          <w:p w:rsidR="005D0F4A" w:rsidRPr="00875196" w:rsidRDefault="009C76E6" w:rsidP="00875196">
            <w:pPr>
              <w:jc w:val="center"/>
              <w:rPr>
                <w:sz w:val="22"/>
                <w:szCs w:val="22"/>
              </w:rPr>
            </w:pPr>
            <w:r>
              <w:rPr>
                <w:sz w:val="22"/>
                <w:szCs w:val="22"/>
              </w:rPr>
              <w:t>CO1</w:t>
            </w:r>
          </w:p>
        </w:tc>
        <w:tc>
          <w:tcPr>
            <w:tcW w:w="720" w:type="dxa"/>
            <w:shd w:val="clear" w:color="auto" w:fill="auto"/>
          </w:tcPr>
          <w:p w:rsidR="005D0F4A" w:rsidRPr="005814FF" w:rsidRDefault="009C76E6" w:rsidP="002C25B7">
            <w:pPr>
              <w:jc w:val="center"/>
            </w:pPr>
            <w:r>
              <w:t>10</w:t>
            </w:r>
          </w:p>
        </w:tc>
      </w:tr>
      <w:tr w:rsidR="005D0F4A" w:rsidRPr="00EF5853" w:rsidTr="00850222">
        <w:trPr>
          <w:trHeight w:val="4"/>
        </w:trPr>
        <w:tc>
          <w:tcPr>
            <w:tcW w:w="558" w:type="dxa"/>
            <w:gridSpan w:val="2"/>
            <w:shd w:val="clear" w:color="auto" w:fill="auto"/>
          </w:tcPr>
          <w:p w:rsidR="005D0F4A" w:rsidRPr="00EF5853" w:rsidRDefault="005D0F4A" w:rsidP="00875196">
            <w:pPr>
              <w:jc w:val="center"/>
            </w:pPr>
          </w:p>
        </w:tc>
        <w:tc>
          <w:tcPr>
            <w:tcW w:w="656" w:type="dxa"/>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9C76E6" w:rsidP="002C25B7">
            <w:pPr>
              <w:jc w:val="both"/>
            </w:pPr>
            <w:r w:rsidRPr="00DA5316">
              <w:t>A building with plinth area of 100 m</w:t>
            </w:r>
            <w:r w:rsidRPr="00DA5316">
              <w:rPr>
                <w:vertAlign w:val="superscript"/>
              </w:rPr>
              <w:t xml:space="preserve">2 </w:t>
            </w:r>
            <w:r w:rsidRPr="00DA5316">
              <w:t>was constructed over a plot area of 200 m</w:t>
            </w:r>
            <w:r w:rsidRPr="00DA5316">
              <w:rPr>
                <w:vertAlign w:val="superscript"/>
              </w:rPr>
              <w:t>2</w:t>
            </w:r>
            <w:r w:rsidRPr="00DA5316">
              <w:t>, about 10 years ago. Plinth area rate at the time of construction was Rs 900 per m</w:t>
            </w:r>
            <w:r w:rsidRPr="00DA5316">
              <w:rPr>
                <w:vertAlign w:val="superscript"/>
              </w:rPr>
              <w:t>2</w:t>
            </w:r>
            <w:r w:rsidRPr="00DA5316">
              <w:t>. Find the value of the building taking the life of the building as 50 years. Cost of the land is Rs 300 per m</w:t>
            </w:r>
            <w:r w:rsidRPr="00DA5316">
              <w:rPr>
                <w:vertAlign w:val="superscript"/>
              </w:rPr>
              <w:t>2</w:t>
            </w:r>
            <w:r w:rsidRPr="00DA5316">
              <w:t>. Also find t</w:t>
            </w:r>
            <w:r>
              <w:t xml:space="preserve">he value of the total property </w:t>
            </w:r>
            <w:r w:rsidRPr="00DA5316">
              <w:t>if the cost of the land is Rs 300 per m</w:t>
            </w:r>
            <w:r w:rsidRPr="00DA5316">
              <w:rPr>
                <w:vertAlign w:val="superscript"/>
              </w:rPr>
              <w:t>2</w:t>
            </w:r>
            <w:r w:rsidRPr="00DA5316">
              <w:t>.</w:t>
            </w:r>
          </w:p>
        </w:tc>
        <w:tc>
          <w:tcPr>
            <w:tcW w:w="1080" w:type="dxa"/>
            <w:shd w:val="clear" w:color="auto" w:fill="auto"/>
          </w:tcPr>
          <w:p w:rsidR="005D0F4A" w:rsidRPr="00875196" w:rsidRDefault="009C76E6" w:rsidP="00875196">
            <w:pPr>
              <w:jc w:val="center"/>
              <w:rPr>
                <w:sz w:val="22"/>
                <w:szCs w:val="22"/>
              </w:rPr>
            </w:pPr>
            <w:r>
              <w:rPr>
                <w:sz w:val="22"/>
                <w:szCs w:val="22"/>
              </w:rPr>
              <w:t>CO1</w:t>
            </w:r>
          </w:p>
        </w:tc>
        <w:tc>
          <w:tcPr>
            <w:tcW w:w="720" w:type="dxa"/>
            <w:shd w:val="clear" w:color="auto" w:fill="auto"/>
          </w:tcPr>
          <w:p w:rsidR="005D0F4A" w:rsidRDefault="009C76E6" w:rsidP="002C25B7">
            <w:pPr>
              <w:jc w:val="center"/>
            </w:pPr>
            <w:r>
              <w:t>10</w:t>
            </w:r>
          </w:p>
          <w:p w:rsidR="00B605C2" w:rsidRDefault="00B605C2" w:rsidP="002C25B7">
            <w:pPr>
              <w:jc w:val="center"/>
            </w:pPr>
          </w:p>
          <w:p w:rsidR="00B605C2" w:rsidRDefault="00B605C2" w:rsidP="002C25B7">
            <w:pPr>
              <w:jc w:val="center"/>
            </w:pPr>
          </w:p>
          <w:p w:rsidR="00B605C2" w:rsidRDefault="00B605C2" w:rsidP="002C25B7">
            <w:pPr>
              <w:jc w:val="center"/>
            </w:pPr>
          </w:p>
          <w:p w:rsidR="00B605C2" w:rsidRDefault="00B605C2" w:rsidP="002C25B7">
            <w:pPr>
              <w:jc w:val="center"/>
            </w:pPr>
          </w:p>
          <w:p w:rsidR="00B605C2" w:rsidRPr="005814FF" w:rsidRDefault="00B605C2" w:rsidP="002C25B7">
            <w:pPr>
              <w:jc w:val="center"/>
            </w:pPr>
          </w:p>
        </w:tc>
      </w:tr>
      <w:tr w:rsidR="005D0F4A" w:rsidRPr="00EF5853" w:rsidTr="00850222">
        <w:trPr>
          <w:trHeight w:val="4"/>
        </w:trPr>
        <w:tc>
          <w:tcPr>
            <w:tcW w:w="558" w:type="dxa"/>
            <w:gridSpan w:val="2"/>
            <w:shd w:val="clear" w:color="auto" w:fill="auto"/>
          </w:tcPr>
          <w:p w:rsidR="005D0F4A" w:rsidRPr="00EF5853" w:rsidRDefault="005D0F4A" w:rsidP="00875196">
            <w:pPr>
              <w:jc w:val="center"/>
            </w:pPr>
            <w:r w:rsidRPr="00EF5853">
              <w:t>5.</w:t>
            </w:r>
          </w:p>
        </w:tc>
        <w:tc>
          <w:tcPr>
            <w:tcW w:w="656" w:type="dxa"/>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B60D58" w:rsidP="002C25B7">
            <w:pPr>
              <w:jc w:val="both"/>
            </w:pPr>
            <w:r w:rsidRPr="00B60D58">
              <w:t>Illustrate</w:t>
            </w:r>
            <w:r>
              <w:rPr>
                <w:b/>
              </w:rPr>
              <w:t xml:space="preserve"> </w:t>
            </w:r>
            <w:r>
              <w:t>the oxidation pond and write a neat diagram</w:t>
            </w:r>
          </w:p>
        </w:tc>
        <w:tc>
          <w:tcPr>
            <w:tcW w:w="1080" w:type="dxa"/>
            <w:shd w:val="clear" w:color="auto" w:fill="auto"/>
          </w:tcPr>
          <w:p w:rsidR="005D0F4A" w:rsidRPr="00875196" w:rsidRDefault="00B60D58" w:rsidP="00875196">
            <w:pPr>
              <w:jc w:val="center"/>
              <w:rPr>
                <w:sz w:val="22"/>
                <w:szCs w:val="22"/>
              </w:rPr>
            </w:pPr>
            <w:r>
              <w:rPr>
                <w:sz w:val="22"/>
                <w:szCs w:val="22"/>
              </w:rPr>
              <w:t>CO1</w:t>
            </w:r>
          </w:p>
        </w:tc>
        <w:tc>
          <w:tcPr>
            <w:tcW w:w="720" w:type="dxa"/>
            <w:shd w:val="clear" w:color="auto" w:fill="auto"/>
          </w:tcPr>
          <w:p w:rsidR="005D0F4A" w:rsidRPr="005814FF" w:rsidRDefault="00B60D58" w:rsidP="002C25B7">
            <w:pPr>
              <w:jc w:val="center"/>
            </w:pPr>
            <w:r>
              <w:t>10</w:t>
            </w:r>
          </w:p>
        </w:tc>
      </w:tr>
      <w:tr w:rsidR="005D0F4A" w:rsidRPr="00EF5853" w:rsidTr="00850222">
        <w:trPr>
          <w:trHeight w:val="4"/>
        </w:trPr>
        <w:tc>
          <w:tcPr>
            <w:tcW w:w="558" w:type="dxa"/>
            <w:gridSpan w:val="2"/>
            <w:shd w:val="clear" w:color="auto" w:fill="auto"/>
          </w:tcPr>
          <w:p w:rsidR="005D0F4A" w:rsidRPr="00EF5853" w:rsidRDefault="005D0F4A" w:rsidP="00875196">
            <w:pPr>
              <w:jc w:val="center"/>
            </w:pPr>
          </w:p>
        </w:tc>
        <w:tc>
          <w:tcPr>
            <w:tcW w:w="656" w:type="dxa"/>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B60D58" w:rsidP="002C25B7">
            <w:pPr>
              <w:jc w:val="both"/>
            </w:pPr>
            <w:r w:rsidRPr="00B60D58">
              <w:rPr>
                <w:color w:val="000000" w:themeColor="text1"/>
              </w:rPr>
              <w:t xml:space="preserve">Briefly </w:t>
            </w:r>
            <w:r>
              <w:rPr>
                <w:color w:val="000000" w:themeColor="text1"/>
              </w:rPr>
              <w:t>explain with sketch about “</w:t>
            </w:r>
            <w:proofErr w:type="gramStart"/>
            <w:r>
              <w:rPr>
                <w:color w:val="000000" w:themeColor="text1"/>
              </w:rPr>
              <w:t>the  rain</w:t>
            </w:r>
            <w:proofErr w:type="gramEnd"/>
            <w:r>
              <w:rPr>
                <w:color w:val="000000" w:themeColor="text1"/>
              </w:rPr>
              <w:t xml:space="preserve"> water harvesting” ?</w:t>
            </w:r>
          </w:p>
        </w:tc>
        <w:tc>
          <w:tcPr>
            <w:tcW w:w="1080" w:type="dxa"/>
            <w:shd w:val="clear" w:color="auto" w:fill="auto"/>
          </w:tcPr>
          <w:p w:rsidR="005D0F4A" w:rsidRPr="00875196" w:rsidRDefault="00B60D58" w:rsidP="00875196">
            <w:pPr>
              <w:jc w:val="center"/>
              <w:rPr>
                <w:sz w:val="22"/>
                <w:szCs w:val="22"/>
              </w:rPr>
            </w:pPr>
            <w:r>
              <w:rPr>
                <w:sz w:val="22"/>
                <w:szCs w:val="22"/>
              </w:rPr>
              <w:t>CO1</w:t>
            </w:r>
          </w:p>
        </w:tc>
        <w:tc>
          <w:tcPr>
            <w:tcW w:w="720" w:type="dxa"/>
            <w:shd w:val="clear" w:color="auto" w:fill="auto"/>
          </w:tcPr>
          <w:p w:rsidR="005D0F4A" w:rsidRPr="005814FF" w:rsidRDefault="00B60D58" w:rsidP="002C25B7">
            <w:pPr>
              <w:jc w:val="center"/>
            </w:pPr>
            <w:r>
              <w:t>10</w:t>
            </w:r>
          </w:p>
        </w:tc>
      </w:tr>
      <w:tr w:rsidR="00DE0497" w:rsidRPr="00EF5853" w:rsidTr="00850222">
        <w:trPr>
          <w:trHeight w:val="4"/>
        </w:trPr>
        <w:tc>
          <w:tcPr>
            <w:tcW w:w="10998" w:type="dxa"/>
            <w:gridSpan w:val="6"/>
            <w:shd w:val="clear" w:color="auto" w:fill="auto"/>
          </w:tcPr>
          <w:p w:rsidR="00DE0497" w:rsidRPr="005814FF" w:rsidRDefault="00DE0497" w:rsidP="002C25B7">
            <w:pPr>
              <w:jc w:val="center"/>
            </w:pPr>
            <w:r w:rsidRPr="005814FF">
              <w:t>(OR)</w:t>
            </w:r>
          </w:p>
        </w:tc>
      </w:tr>
      <w:tr w:rsidR="005D0F4A" w:rsidRPr="00EF5853" w:rsidTr="00850222">
        <w:trPr>
          <w:trHeight w:val="4"/>
        </w:trPr>
        <w:tc>
          <w:tcPr>
            <w:tcW w:w="530" w:type="dxa"/>
            <w:shd w:val="clear" w:color="auto" w:fill="auto"/>
          </w:tcPr>
          <w:p w:rsidR="005D0F4A" w:rsidRPr="00EF5853" w:rsidRDefault="005D0F4A" w:rsidP="00875196">
            <w:pPr>
              <w:jc w:val="center"/>
            </w:pPr>
            <w:r w:rsidRPr="00EF5853">
              <w:t>6.</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B60D58" w:rsidP="002C25B7">
            <w:pPr>
              <w:jc w:val="both"/>
            </w:pPr>
            <w:r>
              <w:t>Summarize the process involved in purification of water</w:t>
            </w:r>
          </w:p>
        </w:tc>
        <w:tc>
          <w:tcPr>
            <w:tcW w:w="1080" w:type="dxa"/>
            <w:shd w:val="clear" w:color="auto" w:fill="auto"/>
          </w:tcPr>
          <w:p w:rsidR="005D0F4A" w:rsidRPr="00875196" w:rsidRDefault="00B60D58" w:rsidP="00875196">
            <w:pPr>
              <w:jc w:val="center"/>
              <w:rPr>
                <w:sz w:val="22"/>
                <w:szCs w:val="22"/>
              </w:rPr>
            </w:pPr>
            <w:r>
              <w:rPr>
                <w:sz w:val="22"/>
                <w:szCs w:val="22"/>
              </w:rPr>
              <w:t>CO1</w:t>
            </w:r>
          </w:p>
        </w:tc>
        <w:tc>
          <w:tcPr>
            <w:tcW w:w="720" w:type="dxa"/>
            <w:shd w:val="clear" w:color="auto" w:fill="auto"/>
          </w:tcPr>
          <w:p w:rsidR="005D0F4A" w:rsidRPr="005814FF" w:rsidRDefault="00B60D58" w:rsidP="002C25B7">
            <w:pPr>
              <w:jc w:val="center"/>
            </w:pPr>
            <w:r>
              <w:t>10</w:t>
            </w:r>
          </w:p>
        </w:tc>
      </w:tr>
      <w:tr w:rsidR="005D0F4A" w:rsidRPr="00EF5853" w:rsidTr="00850222">
        <w:trPr>
          <w:trHeight w:val="4"/>
        </w:trPr>
        <w:tc>
          <w:tcPr>
            <w:tcW w:w="530" w:type="dxa"/>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B60D58" w:rsidP="002C25B7">
            <w:pPr>
              <w:jc w:val="both"/>
            </w:pPr>
            <w:r>
              <w:t>Explain the process involved in collection and disposal of solid wastes</w:t>
            </w:r>
          </w:p>
        </w:tc>
        <w:tc>
          <w:tcPr>
            <w:tcW w:w="1080" w:type="dxa"/>
            <w:shd w:val="clear" w:color="auto" w:fill="auto"/>
          </w:tcPr>
          <w:p w:rsidR="005D0F4A" w:rsidRPr="00875196" w:rsidRDefault="00B60D58" w:rsidP="00875196">
            <w:pPr>
              <w:jc w:val="center"/>
              <w:rPr>
                <w:sz w:val="22"/>
                <w:szCs w:val="22"/>
              </w:rPr>
            </w:pPr>
            <w:r>
              <w:rPr>
                <w:sz w:val="22"/>
                <w:szCs w:val="22"/>
              </w:rPr>
              <w:t>CO1</w:t>
            </w:r>
          </w:p>
        </w:tc>
        <w:tc>
          <w:tcPr>
            <w:tcW w:w="720" w:type="dxa"/>
            <w:shd w:val="clear" w:color="auto" w:fill="auto"/>
          </w:tcPr>
          <w:p w:rsidR="005D0F4A" w:rsidRDefault="00B60D58" w:rsidP="002C25B7">
            <w:pPr>
              <w:jc w:val="center"/>
            </w:pPr>
            <w:r>
              <w:t>10</w:t>
            </w:r>
          </w:p>
          <w:p w:rsidR="00B605C2" w:rsidRPr="005814FF" w:rsidRDefault="00B605C2" w:rsidP="002C25B7">
            <w:pPr>
              <w:jc w:val="center"/>
            </w:pPr>
          </w:p>
        </w:tc>
      </w:tr>
      <w:tr w:rsidR="005D0F4A" w:rsidRPr="00EF5853" w:rsidTr="00850222">
        <w:trPr>
          <w:trHeight w:val="4"/>
        </w:trPr>
        <w:tc>
          <w:tcPr>
            <w:tcW w:w="530" w:type="dxa"/>
            <w:shd w:val="clear" w:color="auto" w:fill="auto"/>
          </w:tcPr>
          <w:p w:rsidR="005D0F4A" w:rsidRPr="00EF5853" w:rsidRDefault="005D0F4A" w:rsidP="00875196">
            <w:pPr>
              <w:jc w:val="center"/>
            </w:pPr>
            <w:r w:rsidRPr="00EF5853">
              <w:t>7.</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8F6712" w:rsidP="002C25B7">
            <w:pPr>
              <w:jc w:val="both"/>
            </w:pPr>
            <w:r w:rsidRPr="005E15BB">
              <w:t xml:space="preserve">Formulate the general layout of </w:t>
            </w:r>
            <w:proofErr w:type="spellStart"/>
            <w:r w:rsidRPr="005E15BB">
              <w:t>harbour</w:t>
            </w:r>
            <w:proofErr w:type="spellEnd"/>
            <w:r w:rsidRPr="005E15BB">
              <w:t xml:space="preserve"> and its classification.</w:t>
            </w:r>
          </w:p>
        </w:tc>
        <w:tc>
          <w:tcPr>
            <w:tcW w:w="1080" w:type="dxa"/>
            <w:shd w:val="clear" w:color="auto" w:fill="auto"/>
          </w:tcPr>
          <w:p w:rsidR="005D0F4A" w:rsidRPr="00875196" w:rsidRDefault="008F6712" w:rsidP="00875196">
            <w:pPr>
              <w:jc w:val="center"/>
              <w:rPr>
                <w:sz w:val="22"/>
                <w:szCs w:val="22"/>
              </w:rPr>
            </w:pPr>
            <w:r>
              <w:rPr>
                <w:sz w:val="22"/>
                <w:szCs w:val="22"/>
              </w:rPr>
              <w:t>CO1</w:t>
            </w:r>
          </w:p>
        </w:tc>
        <w:tc>
          <w:tcPr>
            <w:tcW w:w="720" w:type="dxa"/>
            <w:shd w:val="clear" w:color="auto" w:fill="auto"/>
          </w:tcPr>
          <w:p w:rsidR="005D0F4A" w:rsidRPr="005814FF" w:rsidRDefault="008F6712" w:rsidP="002C25B7">
            <w:pPr>
              <w:jc w:val="center"/>
            </w:pPr>
            <w:r>
              <w:t>10</w:t>
            </w:r>
          </w:p>
        </w:tc>
      </w:tr>
      <w:tr w:rsidR="005D0F4A" w:rsidRPr="00EF5853" w:rsidTr="00850222">
        <w:trPr>
          <w:trHeight w:val="4"/>
        </w:trPr>
        <w:tc>
          <w:tcPr>
            <w:tcW w:w="530" w:type="dxa"/>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8F6712" w:rsidP="002C25B7">
            <w:pPr>
              <w:jc w:val="both"/>
            </w:pPr>
            <w:r>
              <w:t>Draw</w:t>
            </w:r>
            <w:r w:rsidRPr="005E15BB">
              <w:t xml:space="preserve"> the </w:t>
            </w:r>
            <w:r>
              <w:t>cross section of WBM roads</w:t>
            </w:r>
            <w:r w:rsidRPr="005E15BB">
              <w:t xml:space="preserve"> and explain its components.</w:t>
            </w:r>
          </w:p>
        </w:tc>
        <w:tc>
          <w:tcPr>
            <w:tcW w:w="1080" w:type="dxa"/>
            <w:shd w:val="clear" w:color="auto" w:fill="auto"/>
          </w:tcPr>
          <w:p w:rsidR="005D0F4A" w:rsidRPr="00875196" w:rsidRDefault="008F6712" w:rsidP="00875196">
            <w:pPr>
              <w:jc w:val="center"/>
              <w:rPr>
                <w:sz w:val="22"/>
                <w:szCs w:val="22"/>
              </w:rPr>
            </w:pPr>
            <w:r>
              <w:rPr>
                <w:sz w:val="22"/>
                <w:szCs w:val="22"/>
              </w:rPr>
              <w:t>CO1</w:t>
            </w:r>
          </w:p>
        </w:tc>
        <w:tc>
          <w:tcPr>
            <w:tcW w:w="720" w:type="dxa"/>
            <w:shd w:val="clear" w:color="auto" w:fill="auto"/>
          </w:tcPr>
          <w:p w:rsidR="005D0F4A" w:rsidRPr="005814FF" w:rsidRDefault="008F6712" w:rsidP="002C25B7">
            <w:pPr>
              <w:jc w:val="center"/>
            </w:pPr>
            <w:r>
              <w:t>10</w:t>
            </w:r>
          </w:p>
        </w:tc>
      </w:tr>
      <w:tr w:rsidR="00B009B1" w:rsidRPr="00EF5853" w:rsidTr="00850222">
        <w:trPr>
          <w:trHeight w:val="2"/>
        </w:trPr>
        <w:tc>
          <w:tcPr>
            <w:tcW w:w="10998" w:type="dxa"/>
            <w:gridSpan w:val="6"/>
            <w:shd w:val="clear" w:color="auto" w:fill="auto"/>
          </w:tcPr>
          <w:p w:rsidR="00B009B1" w:rsidRPr="005814FF" w:rsidRDefault="00B009B1" w:rsidP="002C25B7">
            <w:pPr>
              <w:jc w:val="center"/>
            </w:pPr>
            <w:r w:rsidRPr="005814FF">
              <w:t>(OR)</w:t>
            </w:r>
          </w:p>
        </w:tc>
      </w:tr>
      <w:tr w:rsidR="005D0F4A" w:rsidRPr="00EF5853" w:rsidTr="00850222">
        <w:trPr>
          <w:trHeight w:val="2"/>
        </w:trPr>
        <w:tc>
          <w:tcPr>
            <w:tcW w:w="530" w:type="dxa"/>
            <w:shd w:val="clear" w:color="auto" w:fill="auto"/>
          </w:tcPr>
          <w:p w:rsidR="005D0F4A" w:rsidRPr="00EF5853" w:rsidRDefault="005D0F4A" w:rsidP="00875196">
            <w:pPr>
              <w:jc w:val="center"/>
            </w:pPr>
            <w:r w:rsidRPr="00EF5853">
              <w:t>8.</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5D0F4A" w:rsidRPr="00EF5853" w:rsidRDefault="008F6712" w:rsidP="002C25B7">
            <w:pPr>
              <w:jc w:val="both"/>
            </w:pPr>
            <w:r>
              <w:t>Sketch the various components of permanent way and explain it.</w:t>
            </w:r>
          </w:p>
        </w:tc>
        <w:tc>
          <w:tcPr>
            <w:tcW w:w="1080" w:type="dxa"/>
            <w:shd w:val="clear" w:color="auto" w:fill="auto"/>
          </w:tcPr>
          <w:p w:rsidR="005D0F4A" w:rsidRPr="00875196" w:rsidRDefault="008F6712" w:rsidP="00875196">
            <w:pPr>
              <w:jc w:val="center"/>
              <w:rPr>
                <w:sz w:val="22"/>
                <w:szCs w:val="22"/>
              </w:rPr>
            </w:pPr>
            <w:r>
              <w:rPr>
                <w:sz w:val="22"/>
                <w:szCs w:val="22"/>
              </w:rPr>
              <w:t>CO1</w:t>
            </w:r>
          </w:p>
        </w:tc>
        <w:tc>
          <w:tcPr>
            <w:tcW w:w="720" w:type="dxa"/>
            <w:shd w:val="clear" w:color="auto" w:fill="auto"/>
          </w:tcPr>
          <w:p w:rsidR="005D0F4A" w:rsidRPr="005814FF" w:rsidRDefault="008F6712" w:rsidP="002C25B7">
            <w:pPr>
              <w:jc w:val="center"/>
            </w:pPr>
            <w:r>
              <w:t>10</w:t>
            </w:r>
          </w:p>
        </w:tc>
      </w:tr>
      <w:tr w:rsidR="005D0F4A" w:rsidRPr="00EF5853" w:rsidTr="00850222">
        <w:trPr>
          <w:trHeight w:val="2"/>
        </w:trPr>
        <w:tc>
          <w:tcPr>
            <w:tcW w:w="530" w:type="dxa"/>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7129F6" w:rsidP="002C25B7">
            <w:pPr>
              <w:jc w:val="both"/>
            </w:pPr>
            <w:r w:rsidRPr="00241818">
              <w:rPr>
                <w:bCs/>
              </w:rPr>
              <w:t>Enumerate the classification of Highway</w:t>
            </w:r>
            <w:r w:rsidR="002C25B7">
              <w:rPr>
                <w:bCs/>
              </w:rPr>
              <w:t>.</w:t>
            </w:r>
          </w:p>
        </w:tc>
        <w:tc>
          <w:tcPr>
            <w:tcW w:w="1080" w:type="dxa"/>
            <w:shd w:val="clear" w:color="auto" w:fill="auto"/>
          </w:tcPr>
          <w:p w:rsidR="005D0F4A" w:rsidRPr="00875196" w:rsidRDefault="007129F6" w:rsidP="00875196">
            <w:pPr>
              <w:jc w:val="center"/>
              <w:rPr>
                <w:sz w:val="22"/>
                <w:szCs w:val="22"/>
              </w:rPr>
            </w:pPr>
            <w:r>
              <w:rPr>
                <w:sz w:val="22"/>
                <w:szCs w:val="22"/>
              </w:rPr>
              <w:t>CO1</w:t>
            </w:r>
          </w:p>
        </w:tc>
        <w:tc>
          <w:tcPr>
            <w:tcW w:w="720" w:type="dxa"/>
            <w:shd w:val="clear" w:color="auto" w:fill="auto"/>
          </w:tcPr>
          <w:p w:rsidR="005D0F4A" w:rsidRPr="005814FF" w:rsidRDefault="007129F6" w:rsidP="002C25B7">
            <w:pPr>
              <w:jc w:val="center"/>
            </w:pPr>
            <w:r>
              <w:t>10</w:t>
            </w:r>
          </w:p>
        </w:tc>
      </w:tr>
      <w:tr w:rsidR="005D0F4A" w:rsidRPr="00EF5853" w:rsidTr="00850222">
        <w:trPr>
          <w:trHeight w:val="2"/>
        </w:trPr>
        <w:tc>
          <w:tcPr>
            <w:tcW w:w="1214" w:type="dxa"/>
            <w:gridSpan w:val="3"/>
            <w:shd w:val="clear" w:color="auto" w:fill="auto"/>
          </w:tcPr>
          <w:p w:rsidR="005D0F4A" w:rsidRPr="00EF5853" w:rsidRDefault="005D0F4A" w:rsidP="00875196">
            <w:pPr>
              <w:jc w:val="center"/>
            </w:pPr>
          </w:p>
        </w:tc>
        <w:tc>
          <w:tcPr>
            <w:tcW w:w="7984" w:type="dxa"/>
            <w:shd w:val="clear" w:color="auto" w:fill="auto"/>
          </w:tcPr>
          <w:p w:rsidR="005D0F4A" w:rsidRPr="00875196" w:rsidRDefault="005D0F4A" w:rsidP="00875196">
            <w:pPr>
              <w:rPr>
                <w:b/>
                <w:u w:val="single"/>
              </w:rPr>
            </w:pPr>
            <w:r w:rsidRPr="00875196">
              <w:rPr>
                <w:b/>
                <w:u w:val="single"/>
              </w:rPr>
              <w:t>Compulsory:</w:t>
            </w:r>
          </w:p>
        </w:tc>
        <w:tc>
          <w:tcPr>
            <w:tcW w:w="1080" w:type="dxa"/>
            <w:shd w:val="clear" w:color="auto" w:fill="auto"/>
          </w:tcPr>
          <w:p w:rsidR="005D0F4A" w:rsidRPr="00875196" w:rsidRDefault="005D0F4A" w:rsidP="00875196">
            <w:pPr>
              <w:jc w:val="center"/>
              <w:rPr>
                <w:sz w:val="22"/>
                <w:szCs w:val="22"/>
              </w:rPr>
            </w:pPr>
          </w:p>
        </w:tc>
        <w:tc>
          <w:tcPr>
            <w:tcW w:w="720" w:type="dxa"/>
            <w:shd w:val="clear" w:color="auto" w:fill="auto"/>
          </w:tcPr>
          <w:p w:rsidR="005D0F4A" w:rsidRPr="005814FF" w:rsidRDefault="005D0F4A" w:rsidP="002C25B7">
            <w:pPr>
              <w:jc w:val="center"/>
            </w:pPr>
          </w:p>
        </w:tc>
      </w:tr>
      <w:tr w:rsidR="005D0F4A" w:rsidRPr="00EF5853" w:rsidTr="00850222">
        <w:trPr>
          <w:trHeight w:val="2"/>
        </w:trPr>
        <w:tc>
          <w:tcPr>
            <w:tcW w:w="530" w:type="dxa"/>
            <w:shd w:val="clear" w:color="auto" w:fill="auto"/>
          </w:tcPr>
          <w:p w:rsidR="005D0F4A" w:rsidRPr="00EF5853" w:rsidRDefault="005D0F4A" w:rsidP="00875196">
            <w:pPr>
              <w:jc w:val="center"/>
            </w:pPr>
            <w:r w:rsidRPr="00EF5853">
              <w:t>9.</w:t>
            </w:r>
          </w:p>
        </w:tc>
        <w:tc>
          <w:tcPr>
            <w:tcW w:w="684" w:type="dxa"/>
            <w:gridSpan w:val="2"/>
            <w:shd w:val="clear" w:color="auto" w:fill="auto"/>
          </w:tcPr>
          <w:p w:rsidR="005D0F4A" w:rsidRPr="00EF5853" w:rsidRDefault="005D0F4A" w:rsidP="00875196">
            <w:pPr>
              <w:jc w:val="center"/>
            </w:pPr>
            <w:r w:rsidRPr="00EF5853">
              <w:t>a.</w:t>
            </w:r>
          </w:p>
        </w:tc>
        <w:tc>
          <w:tcPr>
            <w:tcW w:w="7984" w:type="dxa"/>
            <w:shd w:val="clear" w:color="auto" w:fill="auto"/>
          </w:tcPr>
          <w:p w:rsidR="003A63E9" w:rsidRDefault="003A63E9" w:rsidP="003A63E9">
            <w:pPr>
              <w:ind w:left="900" w:hanging="900"/>
              <w:rPr>
                <w:bCs/>
              </w:rPr>
            </w:pPr>
            <w:bookmarkStart w:id="0" w:name="_GoBack"/>
            <w:bookmarkEnd w:id="0"/>
            <w:r w:rsidRPr="00241818">
              <w:rPr>
                <w:bCs/>
              </w:rPr>
              <w:t>Briefly describe the points to be considered in the se</w:t>
            </w:r>
            <w:r>
              <w:rPr>
                <w:bCs/>
              </w:rPr>
              <w:t>lection of a site for a dam and</w:t>
            </w:r>
          </w:p>
          <w:p w:rsidR="005D0F4A" w:rsidRPr="00EF5853" w:rsidRDefault="003A63E9" w:rsidP="002C25B7">
            <w:pPr>
              <w:ind w:left="900" w:hanging="900"/>
            </w:pPr>
            <w:r>
              <w:rPr>
                <w:bCs/>
              </w:rPr>
              <w:t>Write notes on Arch dam</w:t>
            </w:r>
            <w:r w:rsidR="002C25B7">
              <w:rPr>
                <w:bCs/>
              </w:rPr>
              <w:t>.</w:t>
            </w:r>
          </w:p>
        </w:tc>
        <w:tc>
          <w:tcPr>
            <w:tcW w:w="1080" w:type="dxa"/>
            <w:shd w:val="clear" w:color="auto" w:fill="auto"/>
          </w:tcPr>
          <w:p w:rsidR="005D0F4A" w:rsidRPr="00875196" w:rsidRDefault="007129F6" w:rsidP="00875196">
            <w:pPr>
              <w:jc w:val="center"/>
              <w:rPr>
                <w:sz w:val="22"/>
                <w:szCs w:val="22"/>
              </w:rPr>
            </w:pPr>
            <w:r>
              <w:rPr>
                <w:sz w:val="22"/>
                <w:szCs w:val="22"/>
              </w:rPr>
              <w:t>CO1</w:t>
            </w:r>
          </w:p>
        </w:tc>
        <w:tc>
          <w:tcPr>
            <w:tcW w:w="720" w:type="dxa"/>
            <w:shd w:val="clear" w:color="auto" w:fill="auto"/>
          </w:tcPr>
          <w:p w:rsidR="005D0F4A" w:rsidRPr="005814FF" w:rsidRDefault="007129F6" w:rsidP="002C25B7">
            <w:pPr>
              <w:jc w:val="center"/>
            </w:pPr>
            <w:r>
              <w:t>10</w:t>
            </w:r>
          </w:p>
        </w:tc>
      </w:tr>
      <w:tr w:rsidR="005D0F4A" w:rsidRPr="00EF5853" w:rsidTr="00850222">
        <w:trPr>
          <w:trHeight w:val="2"/>
        </w:trPr>
        <w:tc>
          <w:tcPr>
            <w:tcW w:w="530" w:type="dxa"/>
            <w:shd w:val="clear" w:color="auto" w:fill="auto"/>
          </w:tcPr>
          <w:p w:rsidR="005D0F4A" w:rsidRPr="00EF5853" w:rsidRDefault="005D0F4A" w:rsidP="00875196">
            <w:pPr>
              <w:jc w:val="center"/>
            </w:pPr>
          </w:p>
        </w:tc>
        <w:tc>
          <w:tcPr>
            <w:tcW w:w="684" w:type="dxa"/>
            <w:gridSpan w:val="2"/>
            <w:shd w:val="clear" w:color="auto" w:fill="auto"/>
          </w:tcPr>
          <w:p w:rsidR="005D0F4A" w:rsidRPr="00EF5853" w:rsidRDefault="005D0F4A" w:rsidP="00875196">
            <w:pPr>
              <w:jc w:val="center"/>
            </w:pPr>
            <w:r w:rsidRPr="00EF5853">
              <w:t>b.</w:t>
            </w:r>
          </w:p>
        </w:tc>
        <w:tc>
          <w:tcPr>
            <w:tcW w:w="7984" w:type="dxa"/>
            <w:shd w:val="clear" w:color="auto" w:fill="auto"/>
          </w:tcPr>
          <w:p w:rsidR="005D0F4A" w:rsidRPr="00EF5853" w:rsidRDefault="003A63E9" w:rsidP="00875196">
            <w:r>
              <w:t>Define irrigation and its benefits</w:t>
            </w:r>
            <w:r w:rsidRPr="005E15BB">
              <w:t>.</w:t>
            </w:r>
          </w:p>
        </w:tc>
        <w:tc>
          <w:tcPr>
            <w:tcW w:w="1080" w:type="dxa"/>
            <w:shd w:val="clear" w:color="auto" w:fill="auto"/>
          </w:tcPr>
          <w:p w:rsidR="005D0F4A" w:rsidRPr="00875196" w:rsidRDefault="007129F6" w:rsidP="00875196">
            <w:pPr>
              <w:jc w:val="center"/>
              <w:rPr>
                <w:sz w:val="22"/>
                <w:szCs w:val="22"/>
              </w:rPr>
            </w:pPr>
            <w:r>
              <w:rPr>
                <w:sz w:val="22"/>
                <w:szCs w:val="22"/>
              </w:rPr>
              <w:t>CO1</w:t>
            </w:r>
          </w:p>
        </w:tc>
        <w:tc>
          <w:tcPr>
            <w:tcW w:w="720" w:type="dxa"/>
            <w:shd w:val="clear" w:color="auto" w:fill="auto"/>
          </w:tcPr>
          <w:p w:rsidR="005D0F4A" w:rsidRPr="005814FF" w:rsidRDefault="007129F6" w:rsidP="002C25B7">
            <w:pPr>
              <w:jc w:val="center"/>
            </w:pPr>
            <w:r>
              <w:t>10</w:t>
            </w:r>
          </w:p>
        </w:tc>
      </w:tr>
    </w:tbl>
    <w:p w:rsidR="005527A4" w:rsidRDefault="005527A4" w:rsidP="005527A4"/>
    <w:p w:rsidR="00D3698C" w:rsidRPr="001F7E9B" w:rsidRDefault="00D3698C" w:rsidP="00D3698C">
      <w:pPr>
        <w:ind w:left="720"/>
      </w:pPr>
    </w:p>
    <w:sectPr w:rsidR="00D3698C" w:rsidRPr="001F7E9B"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1C6C61"/>
    <w:multiLevelType w:val="multilevel"/>
    <w:tmpl w:val="40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C3007"/>
    <w:rsid w:val="000F3EFE"/>
    <w:rsid w:val="001D41FE"/>
    <w:rsid w:val="001D670F"/>
    <w:rsid w:val="001E2222"/>
    <w:rsid w:val="001F54D1"/>
    <w:rsid w:val="001F7E9B"/>
    <w:rsid w:val="002C25B7"/>
    <w:rsid w:val="002D09FF"/>
    <w:rsid w:val="002D7611"/>
    <w:rsid w:val="002D76BB"/>
    <w:rsid w:val="002E336A"/>
    <w:rsid w:val="002E552A"/>
    <w:rsid w:val="00303A71"/>
    <w:rsid w:val="00304757"/>
    <w:rsid w:val="00324247"/>
    <w:rsid w:val="00347697"/>
    <w:rsid w:val="003855F1"/>
    <w:rsid w:val="003A63E9"/>
    <w:rsid w:val="003B14BC"/>
    <w:rsid w:val="003B1F06"/>
    <w:rsid w:val="003C6BB4"/>
    <w:rsid w:val="00415286"/>
    <w:rsid w:val="0046314C"/>
    <w:rsid w:val="0046787F"/>
    <w:rsid w:val="004F787A"/>
    <w:rsid w:val="00501F18"/>
    <w:rsid w:val="0050571C"/>
    <w:rsid w:val="005133D7"/>
    <w:rsid w:val="005527A4"/>
    <w:rsid w:val="00557293"/>
    <w:rsid w:val="005814FF"/>
    <w:rsid w:val="005D0F4A"/>
    <w:rsid w:val="005F011C"/>
    <w:rsid w:val="0062605C"/>
    <w:rsid w:val="0065329F"/>
    <w:rsid w:val="00681B25"/>
    <w:rsid w:val="006C7354"/>
    <w:rsid w:val="007129F6"/>
    <w:rsid w:val="00725A0A"/>
    <w:rsid w:val="007326F6"/>
    <w:rsid w:val="00802202"/>
    <w:rsid w:val="00850222"/>
    <w:rsid w:val="00875196"/>
    <w:rsid w:val="008A56BE"/>
    <w:rsid w:val="008B0703"/>
    <w:rsid w:val="008F6712"/>
    <w:rsid w:val="00904D12"/>
    <w:rsid w:val="0095679B"/>
    <w:rsid w:val="009B2D04"/>
    <w:rsid w:val="009B53DD"/>
    <w:rsid w:val="009C3723"/>
    <w:rsid w:val="009C5A1D"/>
    <w:rsid w:val="009C76E6"/>
    <w:rsid w:val="00AA5E39"/>
    <w:rsid w:val="00AA6B40"/>
    <w:rsid w:val="00AE264C"/>
    <w:rsid w:val="00B009B1"/>
    <w:rsid w:val="00B574F3"/>
    <w:rsid w:val="00B605C2"/>
    <w:rsid w:val="00B60D58"/>
    <w:rsid w:val="00B60E7E"/>
    <w:rsid w:val="00BA539E"/>
    <w:rsid w:val="00BA77B3"/>
    <w:rsid w:val="00BB5C6B"/>
    <w:rsid w:val="00BB76EE"/>
    <w:rsid w:val="00C05A3F"/>
    <w:rsid w:val="00C07ED0"/>
    <w:rsid w:val="00C24748"/>
    <w:rsid w:val="00C3743D"/>
    <w:rsid w:val="00C60C6A"/>
    <w:rsid w:val="00C95F18"/>
    <w:rsid w:val="00CB7A50"/>
    <w:rsid w:val="00CE1825"/>
    <w:rsid w:val="00CE5503"/>
    <w:rsid w:val="00D3698C"/>
    <w:rsid w:val="00D62341"/>
    <w:rsid w:val="00D64FF9"/>
    <w:rsid w:val="00D94D54"/>
    <w:rsid w:val="00DE0497"/>
    <w:rsid w:val="00E6517C"/>
    <w:rsid w:val="00E70A47"/>
    <w:rsid w:val="00E824B7"/>
    <w:rsid w:val="00EA36D6"/>
    <w:rsid w:val="00F11EDB"/>
    <w:rsid w:val="00F16221"/>
    <w:rsid w:val="00F162EA"/>
    <w:rsid w:val="00F266A7"/>
    <w:rsid w:val="00F31046"/>
    <w:rsid w:val="00F55D6F"/>
    <w:rsid w:val="00F61F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C60163-D27C-4363-8F52-74FD24062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Pages>
  <Words>374</Words>
  <Characters>2133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coe</cp:lastModifiedBy>
  <cp:revision>9</cp:revision>
  <cp:lastPrinted>2016-09-21T16:48:00Z</cp:lastPrinted>
  <dcterms:created xsi:type="dcterms:W3CDTF">2016-11-10T09:17:00Z</dcterms:created>
  <dcterms:modified xsi:type="dcterms:W3CDTF">2016-11-28T05:01:00Z</dcterms:modified>
</cp:coreProperties>
</file>